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85" w:rsidRPr="00DA2685" w:rsidRDefault="00DA2685" w:rsidP="00DA2685">
      <w:pPr>
        <w:widowControl/>
        <w:shd w:val="clear" w:color="auto" w:fill="FFFFFF"/>
        <w:spacing w:after="300" w:line="750" w:lineRule="atLeast"/>
        <w:jc w:val="center"/>
        <w:outlineLvl w:val="1"/>
        <w:rPr>
          <w:rFonts w:ascii="微软雅黑" w:eastAsia="微软雅黑" w:hAnsi="微软雅黑" w:cs="宋体"/>
          <w:b/>
          <w:bCs/>
          <w:color w:val="333333"/>
          <w:kern w:val="0"/>
          <w:sz w:val="42"/>
          <w:szCs w:val="42"/>
        </w:rPr>
      </w:pPr>
      <w:r w:rsidRPr="00DA2685">
        <w:rPr>
          <w:rFonts w:ascii="微软雅黑" w:eastAsia="微软雅黑" w:hAnsi="微软雅黑" w:cs="宋体" w:hint="eastAsia"/>
          <w:b/>
          <w:bCs/>
          <w:color w:val="333333"/>
          <w:kern w:val="0"/>
          <w:sz w:val="42"/>
          <w:szCs w:val="42"/>
        </w:rPr>
        <w:t>植物保护学科学术成果认定标准（2019版）</w:t>
      </w:r>
    </w:p>
    <w:p w:rsidR="00DA2685" w:rsidRPr="00D51D6A" w:rsidRDefault="00DA2685"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bdr w:val="none" w:sz="0" w:space="0" w:color="auto" w:frame="1"/>
        </w:rPr>
        <w:t>一</w:t>
      </w:r>
      <w:r w:rsidR="00306329" w:rsidRPr="00D51D6A">
        <w:rPr>
          <w:rFonts w:ascii="宋体" w:eastAsia="宋体" w:hAnsi="宋体" w:cs="宋体" w:hint="eastAsia"/>
          <w:b/>
          <w:bCs/>
          <w:kern w:val="0"/>
          <w:sz w:val="32"/>
          <w:szCs w:val="32"/>
          <w:bdr w:val="none" w:sz="0" w:space="0" w:color="auto" w:frame="1"/>
        </w:rPr>
        <w:t>、</w:t>
      </w:r>
      <w:r w:rsidRPr="00D51D6A">
        <w:rPr>
          <w:rFonts w:ascii="宋体" w:eastAsia="宋体" w:hAnsi="宋体" w:cs="宋体" w:hint="eastAsia"/>
          <w:b/>
          <w:bCs/>
          <w:kern w:val="0"/>
          <w:sz w:val="32"/>
          <w:szCs w:val="32"/>
        </w:rPr>
        <w:t>博士生</w:t>
      </w:r>
    </w:p>
    <w:p w:rsidR="00DA2685" w:rsidRPr="00D51D6A" w:rsidRDefault="00DA2685"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bdr w:val="none" w:sz="0" w:space="0" w:color="auto" w:frame="1"/>
        </w:rPr>
        <w:t>1. 中国籍博士研究生必须达到以下条件之一：</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（1） 被《科学引文索引》（Science Citation Index,缩写为SCI）或者《工程索引》（缩写为EI）收录学术研究论文2篇；</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（2）被SCI或者EI收录学术研究论文1篇，并在我校认定的A类学术期刊上发表学术研究论文1篇；</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（3）被SCI收录学术研究论文1篇，且IF≥3.0。</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其他规定参照《西北农林科技大学博士研究生毕业与申请学位前学术水平基本要求暂行规定》（校研发[2011]162号）执行。</w:t>
      </w:r>
    </w:p>
    <w:p w:rsidR="00DA2685" w:rsidRPr="00D51D6A" w:rsidRDefault="00DA2685"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bdr w:val="none" w:sz="0" w:space="0" w:color="auto" w:frame="1"/>
        </w:rPr>
        <w:t>2. 留学博士研究生必须达到以下条件之一：</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（1）被SCI或者EI收录学术论文2篇及以上；</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（2）被SCI（JCR 2区及以上）收录学术论文1篇。</w:t>
      </w:r>
    </w:p>
    <w:p w:rsidR="00DA2685" w:rsidRPr="00D51D6A" w:rsidRDefault="00DA2685"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rPr>
        <w:t>二</w:t>
      </w:r>
      <w:r w:rsidR="00306329" w:rsidRPr="00D51D6A">
        <w:rPr>
          <w:rFonts w:ascii="宋体" w:eastAsia="宋体" w:hAnsi="宋体" w:cs="宋体" w:hint="eastAsia"/>
          <w:b/>
          <w:bCs/>
          <w:kern w:val="0"/>
          <w:sz w:val="32"/>
          <w:szCs w:val="32"/>
        </w:rPr>
        <w:t>、</w:t>
      </w:r>
      <w:r w:rsidRPr="00D51D6A">
        <w:rPr>
          <w:rFonts w:ascii="宋体" w:eastAsia="宋体" w:hAnsi="宋体" w:cs="宋体" w:hint="eastAsia"/>
          <w:b/>
          <w:bCs/>
          <w:kern w:val="0"/>
          <w:sz w:val="32"/>
          <w:szCs w:val="32"/>
        </w:rPr>
        <w:t>硕士生</w:t>
      </w:r>
    </w:p>
    <w:p w:rsidR="00DA2685" w:rsidRPr="00D51D6A" w:rsidRDefault="00DA2685" w:rsidP="00390807">
      <w:pPr>
        <w:widowControl/>
        <w:shd w:val="clear" w:color="auto" w:fill="FFFFFF"/>
        <w:spacing w:line="400" w:lineRule="atLeast"/>
        <w:ind w:firstLine="420"/>
        <w:rPr>
          <w:rFonts w:ascii="宋体" w:eastAsia="宋体" w:hAnsi="宋体" w:cs="宋体"/>
          <w:b/>
          <w:bCs/>
          <w:kern w:val="0"/>
          <w:sz w:val="32"/>
          <w:szCs w:val="32"/>
          <w:bdr w:val="none" w:sz="0" w:space="0" w:color="auto" w:frame="1"/>
        </w:rPr>
      </w:pPr>
      <w:r w:rsidRPr="00D51D6A">
        <w:rPr>
          <w:rFonts w:ascii="宋体" w:eastAsia="宋体" w:hAnsi="宋体" w:cs="宋体" w:hint="eastAsia"/>
          <w:b/>
          <w:bCs/>
          <w:kern w:val="0"/>
          <w:sz w:val="32"/>
          <w:szCs w:val="32"/>
          <w:bdr w:val="none" w:sz="0" w:space="0" w:color="auto" w:frame="1"/>
        </w:rPr>
        <w:t>1. 中国籍学术型硕士研究生必须达到以下条件之一：</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（1）在国内核心期刊及以上学术刊物上发表学术研究论文1篇；</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（2）获省部级科学技术奖（一等奖前八名、二等奖前六名、三等奖前四名）；</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lastRenderedPageBreak/>
        <w:t>（3）获国家专利（发明专利、实用新型专利、外观设计专利）1项（前三名）；</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（4）在同一导师指导下开展合作研究的硕士研究生，在SCI、EI源学术期刊上公开发表学术研究论文1篇，且排序为前</w:t>
      </w:r>
      <w:r w:rsidR="00306329" w:rsidRPr="00D51D6A">
        <w:rPr>
          <w:rFonts w:ascii="宋体" w:eastAsia="宋体" w:hAnsi="宋体" w:cs="宋体" w:hint="eastAsia"/>
          <w:kern w:val="0"/>
          <w:sz w:val="32"/>
          <w:szCs w:val="32"/>
          <w:bdr w:val="none" w:sz="0" w:space="0" w:color="auto" w:frame="1"/>
        </w:rPr>
        <w:t>四</w:t>
      </w:r>
      <w:r w:rsidRPr="00D51D6A">
        <w:rPr>
          <w:rFonts w:ascii="宋体" w:eastAsia="宋体" w:hAnsi="宋体" w:cs="宋体" w:hint="eastAsia"/>
          <w:kern w:val="0"/>
          <w:sz w:val="32"/>
          <w:szCs w:val="32"/>
          <w:bdr w:val="none" w:sz="0" w:space="0" w:color="auto" w:frame="1"/>
        </w:rPr>
        <w:t>位（或前</w:t>
      </w:r>
      <w:r w:rsidR="00306329" w:rsidRPr="00D51D6A">
        <w:rPr>
          <w:rFonts w:ascii="宋体" w:eastAsia="宋体" w:hAnsi="宋体" w:cs="宋体" w:hint="eastAsia"/>
          <w:kern w:val="0"/>
          <w:sz w:val="32"/>
          <w:szCs w:val="32"/>
          <w:bdr w:val="none" w:sz="0" w:space="0" w:color="auto" w:frame="1"/>
        </w:rPr>
        <w:t>五位，其导师须为前四</w:t>
      </w:r>
      <w:r w:rsidRPr="00D51D6A">
        <w:rPr>
          <w:rFonts w:ascii="宋体" w:eastAsia="宋体" w:hAnsi="宋体" w:cs="宋体" w:hint="eastAsia"/>
          <w:kern w:val="0"/>
          <w:sz w:val="32"/>
          <w:szCs w:val="32"/>
          <w:bdr w:val="none" w:sz="0" w:space="0" w:color="auto" w:frame="1"/>
        </w:rPr>
        <w:t>位作者之一）；或者在我校认定的A类学术期刊、ISTP上发表学术研究论文1篇，且排序为前两位（或前三位，其导师须为前两位之一）。</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其他规定参照《西北农林科技大学学术型硕士研究生毕业与申请学位前学术水平基本要求暂行规定》（校研发[2011]162号）执行。</w:t>
      </w:r>
    </w:p>
    <w:p w:rsidR="00DA2685" w:rsidRPr="00D51D6A" w:rsidRDefault="00DA2685"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bdr w:val="none" w:sz="0" w:space="0" w:color="auto" w:frame="1"/>
        </w:rPr>
        <w:t>2. 留学硕士研究生必须满足以下条件之一：</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（1）公开发表学术研究论文1篇，且本人为第一作者，导师为通讯作者；</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（2）在同一导师指导下开展合作研究的硕士研究生，在SCI、EI、SSCI源学术期刊上公开发表学术研究论文1篇，且排序为前四位（或前五位，其导师须为前四位作者之一）。</w:t>
      </w:r>
    </w:p>
    <w:p w:rsidR="00DA2685" w:rsidRPr="00D51D6A" w:rsidRDefault="00306329" w:rsidP="00390807">
      <w:pPr>
        <w:widowControl/>
        <w:shd w:val="clear" w:color="auto" w:fill="FFFFFF"/>
        <w:spacing w:line="400" w:lineRule="atLeast"/>
        <w:ind w:firstLine="420"/>
        <w:rPr>
          <w:rFonts w:ascii="宋体" w:eastAsia="宋体" w:hAnsi="宋体" w:cs="宋体"/>
          <w:kern w:val="0"/>
          <w:sz w:val="32"/>
          <w:szCs w:val="32"/>
        </w:rPr>
      </w:pPr>
      <w:r w:rsidRPr="00D51D6A">
        <w:rPr>
          <w:rFonts w:ascii="宋体" w:eastAsia="宋体" w:hAnsi="宋体" w:cs="宋体" w:hint="eastAsia"/>
          <w:b/>
          <w:bCs/>
          <w:kern w:val="0"/>
          <w:sz w:val="32"/>
          <w:szCs w:val="32"/>
        </w:rPr>
        <w:t>三、</w:t>
      </w:r>
      <w:r w:rsidR="00DA2685" w:rsidRPr="00D51D6A">
        <w:rPr>
          <w:rFonts w:ascii="宋体" w:eastAsia="宋体" w:hAnsi="宋体" w:cs="宋体" w:hint="eastAsia"/>
          <w:b/>
          <w:bCs/>
          <w:kern w:val="0"/>
          <w:sz w:val="32"/>
          <w:szCs w:val="32"/>
        </w:rPr>
        <w:t>研究生发表学术论文的基本要求</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1）申请答辩提交的学术研究论文、获奖成果、获国家发明专利等均必须是本人在读期间，与申请者学位论文研究内容一致，且以西北农林科技大学为第一署名单位发表或获得的成果。答辩时提交的申请论文必须是本人为第一作者，导师为通讯作者的研究性论文（除上述的特定情况外）。</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lastRenderedPageBreak/>
        <w:t>（2）凡在中文学术期刊的增刊、副刊、专辑和会议论文集上发表的学术研究论文不能作为申请答辩提交的学术研究论文。</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（3）在读期间以及毕业后发表的学术论文涉及本人学位论文研究内容时，必须以西北农林科技大学为第一署名单位，且须经导师签字同意。</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4）导师是研究生发表学术论文审查工作的第一负责人。根据《关于规范西北农林科技大学研究生学术道德的暂行规定》和本规定，导师对研究生拟发表论文的投稿期刊类别、第一署名单位、作者排序、论文的独创性和真实性、与研究生本人学位论文研究内容的一致性、论文项目资助情况等严格全面审查，认真履行审查责任。</w:t>
      </w:r>
    </w:p>
    <w:p w:rsidR="00DA2685" w:rsidRPr="00D51D6A" w:rsidRDefault="00DA2685" w:rsidP="00DA2685">
      <w:pPr>
        <w:widowControl/>
        <w:shd w:val="clear" w:color="auto" w:fill="FFFFFF"/>
        <w:spacing w:line="383" w:lineRule="atLeast"/>
        <w:ind w:firstLine="420"/>
        <w:rPr>
          <w:rFonts w:ascii="宋体" w:eastAsia="宋体" w:hAnsi="宋体" w:cs="宋体"/>
          <w:kern w:val="0"/>
          <w:sz w:val="32"/>
          <w:szCs w:val="32"/>
        </w:rPr>
      </w:pPr>
      <w:r w:rsidRPr="00D51D6A">
        <w:rPr>
          <w:rFonts w:ascii="宋体" w:eastAsia="宋体" w:hAnsi="宋体" w:cs="宋体" w:hint="eastAsia"/>
          <w:kern w:val="0"/>
          <w:sz w:val="32"/>
          <w:szCs w:val="32"/>
          <w:bdr w:val="none" w:sz="0" w:space="0" w:color="auto" w:frame="1"/>
        </w:rPr>
        <w:t>（5）发表学术论文投稿前必须填写《西北农林科技大学研究生发表学术论文原始稿件导师审批表》（以下简称《审批表》），经导师同意签字后方可投稿发表。</w:t>
      </w:r>
    </w:p>
    <w:p w:rsidR="00DA2685" w:rsidRPr="00D51D6A" w:rsidRDefault="00DA2685" w:rsidP="00DA2685">
      <w:pPr>
        <w:widowControl/>
        <w:shd w:val="clear" w:color="auto" w:fill="FFFFFF"/>
        <w:spacing w:line="383" w:lineRule="atLeast"/>
        <w:rPr>
          <w:rFonts w:ascii="宋体" w:eastAsia="宋体" w:hAnsi="宋体" w:cs="宋体"/>
          <w:kern w:val="0"/>
          <w:sz w:val="32"/>
          <w:szCs w:val="32"/>
        </w:rPr>
      </w:pPr>
    </w:p>
    <w:p w:rsidR="00DA2685" w:rsidRPr="00D51D6A" w:rsidRDefault="00DA2685" w:rsidP="00DA2685">
      <w:pPr>
        <w:widowControl/>
        <w:shd w:val="clear" w:color="auto" w:fill="FFFFFF"/>
        <w:spacing w:line="383" w:lineRule="atLeast"/>
        <w:rPr>
          <w:rFonts w:ascii="宋体" w:eastAsia="宋体" w:hAnsi="宋体" w:cs="宋体"/>
          <w:kern w:val="0"/>
          <w:sz w:val="32"/>
          <w:szCs w:val="32"/>
        </w:rPr>
      </w:pPr>
    </w:p>
    <w:p w:rsidR="00DA2685" w:rsidRPr="00D21C76" w:rsidRDefault="00DA2685" w:rsidP="00D51D6A">
      <w:pPr>
        <w:widowControl/>
        <w:shd w:val="clear" w:color="auto" w:fill="FFFFFF"/>
        <w:spacing w:line="383" w:lineRule="atLeast"/>
        <w:ind w:right="120"/>
        <w:jc w:val="right"/>
        <w:rPr>
          <w:rFonts w:ascii="宋体" w:eastAsia="宋体" w:hAnsi="宋体" w:cs="宋体"/>
          <w:b/>
          <w:kern w:val="0"/>
          <w:sz w:val="36"/>
          <w:szCs w:val="36"/>
        </w:rPr>
      </w:pPr>
      <w:bookmarkStart w:id="0" w:name="_GoBack"/>
      <w:r w:rsidRPr="00D21C76">
        <w:rPr>
          <w:rFonts w:ascii="宋体" w:eastAsia="宋体" w:hAnsi="宋体" w:cs="宋体" w:hint="eastAsia"/>
          <w:b/>
          <w:kern w:val="0"/>
          <w:sz w:val="36"/>
          <w:szCs w:val="36"/>
          <w:bdr w:val="none" w:sz="0" w:space="0" w:color="auto" w:frame="1"/>
        </w:rPr>
        <w:t>植物保护学院</w:t>
      </w:r>
    </w:p>
    <w:p w:rsidR="00DA2685" w:rsidRPr="00D21C76" w:rsidRDefault="00DA2685" w:rsidP="00D51D6A">
      <w:pPr>
        <w:widowControl/>
        <w:shd w:val="clear" w:color="auto" w:fill="FFFFFF"/>
        <w:spacing w:line="383" w:lineRule="atLeast"/>
        <w:jc w:val="right"/>
        <w:rPr>
          <w:rFonts w:ascii="宋体" w:eastAsia="宋体" w:hAnsi="宋体" w:cs="宋体"/>
          <w:b/>
          <w:kern w:val="0"/>
          <w:sz w:val="36"/>
          <w:szCs w:val="36"/>
        </w:rPr>
      </w:pPr>
      <w:r w:rsidRPr="00D21C76">
        <w:rPr>
          <w:rFonts w:ascii="宋体" w:eastAsia="宋体" w:hAnsi="宋体" w:cs="宋体" w:hint="eastAsia"/>
          <w:b/>
          <w:kern w:val="0"/>
          <w:sz w:val="36"/>
          <w:szCs w:val="36"/>
          <w:bdr w:val="none" w:sz="0" w:space="0" w:color="auto" w:frame="1"/>
        </w:rPr>
        <w:t>2019年12月16日</w:t>
      </w:r>
    </w:p>
    <w:bookmarkEnd w:id="0"/>
    <w:p w:rsidR="00B759B6" w:rsidRDefault="00B759B6"/>
    <w:sectPr w:rsidR="00B75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64" w:rsidRDefault="00211E64" w:rsidP="00DA2685">
      <w:r>
        <w:separator/>
      </w:r>
    </w:p>
  </w:endnote>
  <w:endnote w:type="continuationSeparator" w:id="0">
    <w:p w:rsidR="00211E64" w:rsidRDefault="00211E64" w:rsidP="00DA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64" w:rsidRDefault="00211E64" w:rsidP="00DA2685">
      <w:r>
        <w:separator/>
      </w:r>
    </w:p>
  </w:footnote>
  <w:footnote w:type="continuationSeparator" w:id="0">
    <w:p w:rsidR="00211E64" w:rsidRDefault="00211E64" w:rsidP="00DA2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B0"/>
    <w:rsid w:val="00031516"/>
    <w:rsid w:val="00211E64"/>
    <w:rsid w:val="00306329"/>
    <w:rsid w:val="00390807"/>
    <w:rsid w:val="0045699E"/>
    <w:rsid w:val="00782DC9"/>
    <w:rsid w:val="00802660"/>
    <w:rsid w:val="00887CB0"/>
    <w:rsid w:val="00A712F3"/>
    <w:rsid w:val="00B759B6"/>
    <w:rsid w:val="00D21C76"/>
    <w:rsid w:val="00D51D6A"/>
    <w:rsid w:val="00DA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86EE7-EC16-4F39-ADD6-D3B3BD2A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A26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6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685"/>
    <w:rPr>
      <w:sz w:val="18"/>
      <w:szCs w:val="18"/>
    </w:rPr>
  </w:style>
  <w:style w:type="paragraph" w:styleId="a5">
    <w:name w:val="footer"/>
    <w:basedOn w:val="a"/>
    <w:link w:val="a6"/>
    <w:uiPriority w:val="99"/>
    <w:unhideWhenUsed/>
    <w:rsid w:val="00DA2685"/>
    <w:pPr>
      <w:tabs>
        <w:tab w:val="center" w:pos="4153"/>
        <w:tab w:val="right" w:pos="8306"/>
      </w:tabs>
      <w:snapToGrid w:val="0"/>
      <w:jc w:val="left"/>
    </w:pPr>
    <w:rPr>
      <w:sz w:val="18"/>
      <w:szCs w:val="18"/>
    </w:rPr>
  </w:style>
  <w:style w:type="character" w:customStyle="1" w:styleId="a6">
    <w:name w:val="页脚 字符"/>
    <w:basedOn w:val="a0"/>
    <w:link w:val="a5"/>
    <w:uiPriority w:val="99"/>
    <w:rsid w:val="00DA2685"/>
    <w:rPr>
      <w:sz w:val="18"/>
      <w:szCs w:val="18"/>
    </w:rPr>
  </w:style>
  <w:style w:type="character" w:customStyle="1" w:styleId="20">
    <w:name w:val="标题 2 字符"/>
    <w:basedOn w:val="a0"/>
    <w:link w:val="2"/>
    <w:uiPriority w:val="9"/>
    <w:rsid w:val="00DA2685"/>
    <w:rPr>
      <w:rFonts w:ascii="宋体" w:eastAsia="宋体" w:hAnsi="宋体" w:cs="宋体"/>
      <w:b/>
      <w:bCs/>
      <w:kern w:val="0"/>
      <w:sz w:val="36"/>
      <w:szCs w:val="36"/>
    </w:rPr>
  </w:style>
  <w:style w:type="paragraph" w:customStyle="1" w:styleId="msonormal0">
    <w:name w:val="msonormal"/>
    <w:basedOn w:val="a"/>
    <w:rsid w:val="00DA2685"/>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DA268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2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4165">
      <w:bodyDiv w:val="1"/>
      <w:marLeft w:val="0"/>
      <w:marRight w:val="0"/>
      <w:marTop w:val="0"/>
      <w:marBottom w:val="0"/>
      <w:divBdr>
        <w:top w:val="none" w:sz="0" w:space="0" w:color="auto"/>
        <w:left w:val="none" w:sz="0" w:space="0" w:color="auto"/>
        <w:bottom w:val="none" w:sz="0" w:space="0" w:color="auto"/>
        <w:right w:val="none" w:sz="0" w:space="0" w:color="auto"/>
      </w:divBdr>
      <w:divsChild>
        <w:div w:id="17575575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满岳</dc:creator>
  <cp:keywords/>
  <dc:description/>
  <cp:lastModifiedBy>Administrator</cp:lastModifiedBy>
  <cp:revision>9</cp:revision>
  <dcterms:created xsi:type="dcterms:W3CDTF">2022-03-23T07:02:00Z</dcterms:created>
  <dcterms:modified xsi:type="dcterms:W3CDTF">2022-03-23T10:18:00Z</dcterms:modified>
</cp:coreProperties>
</file>