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温 馨 提 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2022届毕业生：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lang w:eastAsia="zh-CN"/>
        </w:rPr>
        <w:t>相关政策要求，</w:t>
      </w:r>
      <w:r>
        <w:rPr>
          <w:rFonts w:hint="eastAsia" w:ascii="仿宋" w:hAnsi="仿宋" w:eastAsia="仿宋" w:cs="仿宋"/>
          <w:sz w:val="32"/>
          <w:szCs w:val="32"/>
          <w:lang w:val="en-US" w:eastAsia="zh-CN"/>
        </w:rPr>
        <w:t>为保证同学们能顺利申请完成毕业生基层就业学费补偿国家助学贷款代偿，请同学们谨记</w:t>
      </w:r>
      <w:r>
        <w:rPr>
          <w:rFonts w:hint="eastAsia" w:ascii="仿宋" w:hAnsi="仿宋" w:eastAsia="仿宋" w:cs="仿宋"/>
          <w:sz w:val="32"/>
          <w:szCs w:val="32"/>
          <w:lang w:eastAsia="zh-CN"/>
        </w:rPr>
        <w:t>以下</w:t>
      </w:r>
      <w:r>
        <w:rPr>
          <w:rFonts w:hint="eastAsia" w:ascii="仿宋" w:hAnsi="仿宋" w:eastAsia="仿宋" w:cs="仿宋"/>
          <w:sz w:val="32"/>
          <w:szCs w:val="32"/>
          <w:lang w:val="en-US" w:eastAsia="zh-CN"/>
        </w:rPr>
        <w:t>注意事项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一、2022年10月底前，学院（所）审查2022届毕业生补偿代偿材料；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二、2022年11月，学生资助管理中心审核汇总2022届毕业生补偿代偿材料并上报全国学生资助管理中心；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三、2023年6月，全国学生资助管理中心完成审核并公布通过审核名单；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四、2023年6月，学生资助管理中心进行2022届毕业生补偿代偿的第一次在职在岗调查；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五、2024年6月，学生资助管理中心进行2022届毕业生补偿代偿的第二次在职在岗调查；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在代偿期内务必要保留本人在校期间使用的中国银行借记卡</w:t>
      </w:r>
      <w:r>
        <w:rPr>
          <w:rFonts w:hint="eastAsia" w:ascii="仿宋" w:hAnsi="仿宋" w:eastAsia="仿宋" w:cs="仿宋"/>
          <w:sz w:val="32"/>
          <w:szCs w:val="32"/>
          <w:lang w:eastAsia="zh-CN"/>
        </w:rPr>
        <w:t>，并</w:t>
      </w:r>
      <w:r>
        <w:rPr>
          <w:rFonts w:hint="eastAsia" w:ascii="仿宋" w:hAnsi="仿宋" w:eastAsia="仿宋" w:cs="仿宋"/>
          <w:sz w:val="32"/>
          <w:szCs w:val="32"/>
        </w:rPr>
        <w:t>实名（</w:t>
      </w:r>
      <w:r>
        <w:rPr>
          <w:rFonts w:hint="eastAsia" w:ascii="仿宋" w:hAnsi="仿宋" w:eastAsia="仿宋" w:cs="仿宋"/>
          <w:sz w:val="32"/>
          <w:szCs w:val="32"/>
          <w:lang w:eastAsia="zh-CN"/>
        </w:rPr>
        <w:t>学历</w:t>
      </w:r>
      <w:r>
        <w:rPr>
          <w:rFonts w:hint="eastAsia" w:ascii="仿宋" w:hAnsi="仿宋" w:eastAsia="仿宋" w:cs="仿宋"/>
          <w:sz w:val="32"/>
          <w:szCs w:val="32"/>
        </w:rPr>
        <w:t>+学院+姓名）加入学校202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毕业生代偿群，群号：</w:t>
      </w:r>
      <w:r>
        <w:rPr>
          <w:rFonts w:hint="eastAsia" w:ascii="仿宋" w:hAnsi="仿宋" w:eastAsia="仿宋" w:cs="仿宋"/>
          <w:sz w:val="32"/>
          <w:szCs w:val="32"/>
          <w:lang w:val="en-US" w:eastAsia="zh-CN"/>
        </w:rPr>
        <w:t>136175661</w:t>
      </w:r>
      <w:r>
        <w:rPr>
          <w:rFonts w:hint="eastAsia" w:ascii="仿宋" w:hAnsi="仿宋" w:eastAsia="仿宋" w:cs="仿宋"/>
          <w:sz w:val="32"/>
          <w:szCs w:val="32"/>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937" w:beforeLines="300" w:line="240" w:lineRule="auto"/>
        <w:ind w:left="5258" w:leftChars="25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学生资助管理中心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258" w:leftChars="2504"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2022年6月14日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C015B606-7EAE-4915-821E-D1A5F0AF3BB2}"/>
  </w:font>
  <w:font w:name="仿宋">
    <w:panose1 w:val="02010609060101010101"/>
    <w:charset w:val="86"/>
    <w:family w:val="auto"/>
    <w:pitch w:val="default"/>
    <w:sig w:usb0="800002BF" w:usb1="38CF7CFA" w:usb2="00000016" w:usb3="00000000" w:csb0="00040001" w:csb1="00000000"/>
    <w:embedRegular r:id="rId2" w:fontKey="{EE40C3E0-3CD1-4A1E-B467-8A6EF835B5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46DA7"/>
    <w:multiLevelType w:val="singleLevel"/>
    <w:tmpl w:val="D0346DA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ZTU3OWRhMjEzMTJhNTZhMGZkZDU5ZGRiZTI3NGUifQ=="/>
  </w:docVars>
  <w:rsids>
    <w:rsidRoot w:val="2A0569F6"/>
    <w:rsid w:val="0E196613"/>
    <w:rsid w:val="1544624E"/>
    <w:rsid w:val="1E0E7AD8"/>
    <w:rsid w:val="248035B9"/>
    <w:rsid w:val="2A0569F6"/>
    <w:rsid w:val="2EF70C7B"/>
    <w:rsid w:val="35073575"/>
    <w:rsid w:val="4DB67C88"/>
    <w:rsid w:val="78D9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499</Words>
  <Characters>572</Characters>
  <Lines>0</Lines>
  <Paragraphs>0</Paragraphs>
  <TotalTime>6</TotalTime>
  <ScaleCrop>false</ScaleCrop>
  <LinksUpToDate>false</LinksUpToDate>
  <CharactersWithSpaces>576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2022-06-10T08:00:00Z</dcterms:created>
  <dc:creator>莫及</dc:creator>
  <cp:lastModifiedBy>莫及</cp:lastModifiedBy>
  <dcterms:modified xsi:type="dcterms:W3CDTF">2022-06-14T01:35:12Z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F300B69713EC4662A062B576C1475DC5</vt:lpwstr>
  </property>
</Properties>
</file>